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9" w:leftChars="-295"/>
        <w:jc w:val="center"/>
        <w:rPr>
          <w:rFonts w:ascii="楷体" w:hAnsi="楷体" w:eastAsia="楷体" w:cs="楷体"/>
          <w:b/>
          <w:bCs w:val="0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FF0000"/>
          <w:sz w:val="28"/>
          <w:szCs w:val="28"/>
        </w:rPr>
        <w:t>《音乐百花园》—2021中国·福建第八届国际音乐讲堂</w:t>
      </w:r>
    </w:p>
    <w:p>
      <w:pPr>
        <w:ind w:firstLine="2811" w:firstLineChars="1000"/>
        <w:jc w:val="center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bCs w:val="0"/>
          <w:color w:val="FF0000"/>
          <w:sz w:val="28"/>
          <w:szCs w:val="28"/>
        </w:rPr>
        <w:t>第七届师资培训大师班报名表</w:t>
      </w:r>
      <w:r>
        <w:rPr>
          <w:rFonts w:hint="eastAsia" w:ascii="楷体" w:hAnsi="楷体" w:eastAsia="楷体" w:cs="楷体"/>
          <w:b/>
          <w:bCs w:val="0"/>
          <w:color w:val="FF0000"/>
          <w:sz w:val="24"/>
        </w:rPr>
        <w:t xml:space="preserve">  </w:t>
      </w:r>
      <w:r>
        <w:rPr>
          <w:rFonts w:hint="eastAsia" w:ascii="楷体" w:hAnsi="楷体" w:eastAsia="楷体" w:cs="楷体"/>
          <w:b/>
          <w:bCs w:val="0"/>
          <w:color w:val="C00000"/>
          <w:sz w:val="24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C00000"/>
          <w:sz w:val="30"/>
          <w:szCs w:val="30"/>
        </w:rPr>
        <w:t xml:space="preserve">   </w:t>
      </w:r>
      <w:r>
        <w:rPr>
          <w:rFonts w:hint="eastAsia" w:ascii="楷体" w:hAnsi="楷体" w:eastAsia="楷体" w:cs="楷体"/>
          <w:b/>
          <w:bCs/>
          <w:color w:val="C00000"/>
          <w:sz w:val="30"/>
          <w:szCs w:val="30"/>
        </w:rPr>
        <w:t xml:space="preserve">   </w:t>
      </w:r>
      <w:r>
        <w:rPr>
          <w:rFonts w:hint="eastAsia" w:ascii="楷体" w:hAnsi="楷体" w:eastAsia="楷体" w:cs="楷体"/>
          <w:b/>
          <w:bCs/>
          <w:color w:val="535353"/>
          <w:sz w:val="30"/>
          <w:szCs w:val="30"/>
        </w:rPr>
        <w:t xml:space="preserve">       </w:t>
      </w:r>
      <w:r>
        <w:rPr>
          <w:rFonts w:hint="eastAsia" w:ascii="楷体" w:hAnsi="楷体" w:eastAsia="楷体" w:cs="楷体"/>
          <w:b/>
        </w:rPr>
        <w:t>表1</w:t>
      </w:r>
    </w:p>
    <w:tbl>
      <w:tblPr>
        <w:tblStyle w:val="4"/>
        <w:tblW w:w="1134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67"/>
        <w:gridCol w:w="568"/>
        <w:gridCol w:w="670"/>
        <w:gridCol w:w="767"/>
        <w:gridCol w:w="925"/>
        <w:gridCol w:w="1259"/>
        <w:gridCol w:w="373"/>
        <w:gridCol w:w="871"/>
        <w:gridCol w:w="141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341" w:type="dxa"/>
            <w:gridSpan w:val="11"/>
            <w:vAlign w:val="center"/>
          </w:tcPr>
          <w:p>
            <w:pPr>
              <w:ind w:left="-110" w:leftChars="-5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高清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所在地区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电话号码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电子邮箱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职务/职称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u w:val="single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811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8119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1341" w:type="dxa"/>
            <w:gridSpan w:val="11"/>
            <w:vAlign w:val="center"/>
          </w:tcPr>
          <w:p>
            <w:pPr>
              <w:ind w:firstLine="240" w:firstLineChars="1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培训安排：3200元/人（含全程观摩大师课、师资培训、观摩驻地内音乐会） </w:t>
            </w:r>
          </w:p>
          <w:p>
            <w:pPr>
              <w:ind w:firstLine="1320" w:firstLineChars="5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（福建省提琴协会会员可享受培训费5折）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ind w:firstLine="1440" w:firstLineChars="6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26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早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颁发“师资结业证书”；“初、中级教学资格证书”。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★以上项目均不含食宿费用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341" w:type="dxa"/>
            <w:gridSpan w:val="11"/>
            <w:vAlign w:val="center"/>
          </w:tcPr>
          <w:p>
            <w:pPr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★食宿费用： 标间：400元/天/间，[可自行搭配入住标间]。</w:t>
            </w:r>
          </w:p>
          <w:p>
            <w:pPr>
              <w:ind w:left="585" w:leftChars="266" w:firstLine="960" w:firstLineChars="400"/>
              <w:rPr>
                <w:rFonts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用餐：180元/人/天，[如有新增陪同人员，餐费按照实际人数计算]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住宿: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天，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人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用餐: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天，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人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rPr>
                <w:rFonts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1341" w:type="dxa"/>
            <w:gridSpan w:val="11"/>
          </w:tcPr>
          <w:p>
            <w:pPr>
              <w:ind w:firstLine="4200" w:firstLineChars="1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11341" w:type="dxa"/>
            <w:gridSpan w:val="11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照片/身份证复印件黏贴处</w:t>
            </w:r>
          </w:p>
        </w:tc>
      </w:tr>
    </w:tbl>
    <w:p>
      <w:pPr>
        <w:jc w:val="center"/>
        <w:rPr>
          <w:rFonts w:ascii="楷体" w:hAnsi="楷体" w:eastAsia="楷体" w:cs="楷体"/>
          <w:b/>
          <w:bCs/>
          <w:color w:val="FF0000"/>
          <w:sz w:val="24"/>
        </w:rPr>
      </w:pPr>
    </w:p>
    <w:p>
      <w:pPr>
        <w:jc w:val="center"/>
        <w:rPr>
          <w:rFonts w:ascii="楷体" w:hAnsi="楷体" w:eastAsia="楷体" w:cs="楷体"/>
          <w:b/>
          <w:bCs w:val="0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FF0000"/>
          <w:sz w:val="28"/>
          <w:szCs w:val="28"/>
        </w:rPr>
        <w:t>《音乐百花园》—2021中国·福建第八届国际音乐讲堂</w:t>
      </w:r>
    </w:p>
    <w:p>
      <w:pPr>
        <w:ind w:left="-649" w:leftChars="-295"/>
        <w:jc w:val="center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bCs w:val="0"/>
          <w:color w:val="FF0000"/>
          <w:sz w:val="28"/>
          <w:szCs w:val="28"/>
        </w:rPr>
        <w:t xml:space="preserve">                      第七届师资培训大师班报名表 </w:t>
      </w:r>
      <w:r>
        <w:rPr>
          <w:rFonts w:hint="eastAsia" w:ascii="楷体" w:hAnsi="楷体" w:eastAsia="楷体" w:cs="楷体"/>
          <w:b/>
          <w:bCs w:val="0"/>
          <w:color w:val="FF0000"/>
          <w:sz w:val="24"/>
        </w:rPr>
        <w:t xml:space="preserve"> </w:t>
      </w:r>
      <w:r>
        <w:rPr>
          <w:rFonts w:hint="eastAsia" w:ascii="楷体" w:hAnsi="楷体" w:eastAsia="楷体" w:cs="楷体"/>
          <w:color w:val="FF0000"/>
          <w:sz w:val="24"/>
        </w:rPr>
        <w:t xml:space="preserve"> </w:t>
      </w:r>
      <w:r>
        <w:rPr>
          <w:rFonts w:hint="eastAsia" w:ascii="楷体" w:hAnsi="楷体" w:eastAsia="楷体" w:cs="楷体"/>
          <w:b/>
          <w:color w:val="FF0000"/>
          <w:sz w:val="24"/>
        </w:rPr>
        <w:t xml:space="preserve">               </w:t>
      </w:r>
      <w:r>
        <w:rPr>
          <w:rFonts w:hint="eastAsia" w:ascii="楷体" w:hAnsi="楷体" w:eastAsia="楷体" w:cs="楷体"/>
          <w:b/>
        </w:rPr>
        <w:t>表2</w:t>
      </w:r>
    </w:p>
    <w:tbl>
      <w:tblPr>
        <w:tblStyle w:val="4"/>
        <w:tblW w:w="109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2126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考试结果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优秀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良好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ind w:firstLine="720" w:firstLineChars="3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915" w:type="dxa"/>
            <w:gridSpan w:val="5"/>
            <w:vAlign w:val="center"/>
          </w:tcPr>
          <w:p>
            <w:pPr>
              <w:ind w:firstLine="5603" w:firstLineChars="2000"/>
              <w:rPr>
                <w:b/>
                <w:bCs/>
                <w:sz w:val="28"/>
                <w:szCs w:val="28"/>
              </w:rPr>
            </w:pPr>
          </w:p>
          <w:p>
            <w:pPr>
              <w:ind w:firstLine="5603" w:firstLineChars="20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考官签字：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6" w:hRule="atLeast"/>
        </w:trPr>
        <w:tc>
          <w:tcPr>
            <w:tcW w:w="10915" w:type="dxa"/>
            <w:gridSpan w:val="5"/>
          </w:tcPr>
          <w:tbl>
            <w:tblPr>
              <w:tblStyle w:val="4"/>
              <w:tblpPr w:leftFromText="180" w:rightFromText="180" w:vertAnchor="text" w:horzAnchor="page" w:tblpX="4"/>
              <w:tblOverlap w:val="never"/>
              <w:tblW w:w="1091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0"/>
              <w:gridCol w:w="4332"/>
              <w:gridCol w:w="46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</w:trPr>
              <w:tc>
                <w:tcPr>
                  <w:tcW w:w="1900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职称评审结果</w:t>
                  </w:r>
                </w:p>
              </w:tc>
              <w:tc>
                <w:tcPr>
                  <w:tcW w:w="4332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初级</w:t>
                  </w:r>
                </w:p>
              </w:tc>
              <w:tc>
                <w:tcPr>
                  <w:tcW w:w="4678" w:type="dxa"/>
                  <w:vAlign w:val="center"/>
                </w:tcPr>
                <w:p>
                  <w:pPr>
                    <w:jc w:val="center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中级</w:t>
                  </w:r>
                </w:p>
              </w:tc>
            </w:tr>
          </w:tbl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评审评语：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评审组签字：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ind w:firstLine="7700" w:firstLineChars="275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盖  章</w:t>
            </w:r>
          </w:p>
          <w:p>
            <w:pPr>
              <w:ind w:firstLine="7140" w:firstLineChars="25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报名流程</w:t>
      </w:r>
    </w:p>
    <w:p>
      <w:pPr>
        <w:rPr>
          <w:rFonts w:hint="eastAsia" w:ascii="楷体" w:hAnsi="楷体" w:eastAsia="楷体" w:cs="楷体"/>
          <w:bCs/>
          <w:kern w:val="0"/>
          <w:sz w:val="24"/>
          <w:szCs w:val="24"/>
        </w:rPr>
      </w:pPr>
      <w:r>
        <w:rPr>
          <w:rFonts w:hint="eastAsia" w:ascii="MS Mincho" w:hAnsi="MS Mincho" w:eastAsia="MS Mincho" w:cs="MS Mincho"/>
          <w:bCs/>
          <w:kern w:val="0"/>
          <w:sz w:val="24"/>
          <w:szCs w:val="24"/>
        </w:rPr>
        <w:t>☀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报名方式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：登入“</w:t>
      </w:r>
      <w:r>
        <w:rPr>
          <w:rFonts w:hint="eastAsia" w:ascii="楷体" w:hAnsi="楷体" w:eastAsia="楷体" w:cs="楷体"/>
          <w:b/>
          <w:kern w:val="0"/>
          <w:sz w:val="24"/>
          <w:szCs w:val="24"/>
        </w:rPr>
        <w:t>http://www.fjstqxh.com/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”福建省提琴协会网站下载报名表并填写完整信息，以邮件方式发送至组委会邮箱</w:t>
      </w:r>
      <w:r>
        <w:rPr>
          <w:rFonts w:ascii="楷体" w:hAnsi="楷体" w:eastAsia="楷体" w:cs="楷体"/>
          <w:b/>
          <w:kern w:val="0"/>
          <w:sz w:val="24"/>
          <w:szCs w:val="24"/>
        </w:rPr>
        <w:fldChar w:fldCharType="begin"/>
      </w:r>
      <w:r>
        <w:rPr>
          <w:rFonts w:ascii="楷体" w:hAnsi="楷体" w:eastAsia="楷体" w:cs="楷体"/>
          <w:b/>
          <w:kern w:val="0"/>
          <w:sz w:val="24"/>
          <w:szCs w:val="24"/>
        </w:rPr>
        <w:instrText xml:space="preserve"> HYPERLINK "mailto:</w:instrText>
      </w:r>
      <w:r>
        <w:rPr>
          <w:rFonts w:hint="eastAsia" w:ascii="楷体" w:hAnsi="楷体" w:eastAsia="楷体" w:cs="楷体"/>
          <w:b/>
          <w:kern w:val="0"/>
          <w:sz w:val="24"/>
          <w:szCs w:val="24"/>
        </w:rPr>
        <w:instrText xml:space="preserve">fjtqxh@163.com</w:instrText>
      </w:r>
      <w:r>
        <w:rPr>
          <w:rFonts w:ascii="楷体" w:hAnsi="楷体" w:eastAsia="楷体" w:cs="楷体"/>
          <w:b/>
          <w:kern w:val="0"/>
          <w:sz w:val="24"/>
          <w:szCs w:val="24"/>
        </w:rPr>
        <w:instrText xml:space="preserve">" </w:instrText>
      </w:r>
      <w:r>
        <w:rPr>
          <w:rFonts w:ascii="楷体" w:hAnsi="楷体" w:eastAsia="楷体" w:cs="楷体"/>
          <w:b/>
          <w:kern w:val="0"/>
          <w:sz w:val="24"/>
          <w:szCs w:val="24"/>
        </w:rPr>
        <w:fldChar w:fldCharType="separate"/>
      </w:r>
      <w:r>
        <w:rPr>
          <w:rStyle w:val="6"/>
          <w:rFonts w:hint="eastAsia" w:ascii="楷体" w:hAnsi="楷体" w:eastAsia="楷体" w:cs="楷体"/>
          <w:b/>
          <w:color w:val="auto"/>
          <w:kern w:val="0"/>
          <w:sz w:val="24"/>
          <w:szCs w:val="24"/>
          <w:u w:val="none"/>
        </w:rPr>
        <w:t>fjtqxh@163.com</w:t>
      </w:r>
      <w:r>
        <w:rPr>
          <w:rFonts w:ascii="楷体" w:hAnsi="楷体" w:eastAsia="楷体" w:cs="楷体"/>
          <w:b/>
          <w:kern w:val="0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；或将纸质报名表邮递至</w:t>
      </w:r>
      <w:r>
        <w:rPr>
          <w:rFonts w:hint="eastAsia" w:ascii="楷体" w:hAnsi="楷体" w:eastAsia="楷体" w:cs="楷体"/>
          <w:b/>
          <w:bCs w:val="0"/>
          <w:color w:val="000000"/>
          <w:sz w:val="24"/>
          <w:szCs w:val="24"/>
          <w:u w:val="single"/>
        </w:rPr>
        <w:t>福建省福州市鼓楼区洪山园路与祥屿路交叉口，华润万象城二期9号楼1402-1403，福建省提琴协会国际音乐讲堂组委会收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。</w:t>
      </w:r>
    </w:p>
    <w:p>
      <w:pPr>
        <w:ind w:left="1680" w:hanging="1680" w:hangingChars="700"/>
        <w:rPr>
          <w:rFonts w:hint="eastAsia" w:ascii="MS Mincho" w:hAnsi="MS Mincho" w:cs="MS Mincho"/>
          <w:bCs/>
          <w:kern w:val="0"/>
          <w:sz w:val="24"/>
          <w:szCs w:val="24"/>
        </w:rPr>
      </w:pPr>
    </w:p>
    <w:p>
      <w:pPr>
        <w:rPr>
          <w:rFonts w:ascii="MS Mincho" w:hAnsi="MS Mincho" w:cs="MS Mincho"/>
          <w:bCs/>
          <w:kern w:val="0"/>
          <w:sz w:val="24"/>
          <w:szCs w:val="24"/>
        </w:rPr>
      </w:pPr>
      <w:r>
        <w:rPr>
          <w:rFonts w:hint="eastAsia" w:ascii="MS Mincho" w:hAnsi="MS Mincho" w:eastAsia="MS Mincho" w:cs="MS Mincho"/>
          <w:bCs/>
          <w:kern w:val="0"/>
          <w:sz w:val="24"/>
          <w:szCs w:val="24"/>
        </w:rPr>
        <w:t>☀</w:t>
      </w:r>
      <w:r>
        <w:rPr>
          <w:rFonts w:hint="eastAsia" w:ascii="楷体" w:hAnsi="楷体" w:eastAsia="楷体" w:cs="MS Mincho"/>
          <w:b/>
          <w:bCs/>
          <w:kern w:val="0"/>
          <w:sz w:val="24"/>
          <w:szCs w:val="24"/>
        </w:rPr>
        <w:t>确认及缴费</w:t>
      </w:r>
      <w:r>
        <w:rPr>
          <w:rFonts w:hint="eastAsia" w:ascii="楷体" w:hAnsi="楷体" w:eastAsia="楷体" w:cs="MS Mincho"/>
          <w:bCs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组委会收到您的报名信息后将与您核实报名项目、收费金额，经确认后请按照下列方式汇款请转账至开户行：中国工商银行双抛桥支行</w:t>
      </w:r>
    </w:p>
    <w:p>
      <w:pPr>
        <w:ind w:left="770" w:leftChars="350" w:firstLine="3120" w:firstLineChars="1300"/>
        <w:rPr>
          <w:rFonts w:ascii="MS Mincho" w:hAnsi="MS Mincho" w:eastAsia="楷体" w:cs="MS Mincho"/>
          <w:bCs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账号：6222 0314 0200 4933 367</w:t>
      </w:r>
    </w:p>
    <w:p>
      <w:pPr>
        <w:ind w:firstLine="3840" w:firstLineChars="1600"/>
        <w:rPr>
          <w:rFonts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户名：卢闽</w:t>
      </w:r>
    </w:p>
    <w:p>
      <w:pPr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【汇款成功后请编辑短信：“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***学员参加21大师班***项目报名费，汇款人***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”， 发送至13960927979赵老师；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>请将付款页面截图保存好，以便组委会核查；待收到确认回复后，方为</w:t>
      </w:r>
      <w:bookmarkStart w:id="0" w:name="_GoBack"/>
      <w:bookmarkEnd w:id="0"/>
      <w:r>
        <w:rPr>
          <w:rFonts w:hint="eastAsia" w:ascii="楷体" w:hAnsi="楷体" w:eastAsia="楷体" w:cs="楷体"/>
          <w:bCs/>
          <w:kern w:val="0"/>
          <w:sz w:val="24"/>
          <w:szCs w:val="24"/>
        </w:rPr>
        <w:t>报名成功。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】</w:t>
      </w:r>
    </w:p>
    <w:p>
      <w:pPr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MS Mincho" w:hAnsi="MS Mincho" w:eastAsia="MS Mincho" w:cs="MS Mincho"/>
          <w:bCs/>
          <w:kern w:val="0"/>
          <w:sz w:val="24"/>
          <w:szCs w:val="24"/>
        </w:rPr>
        <w:t>☀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咨询电话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 xml:space="preserve">：  </w:t>
      </w:r>
      <w:r>
        <w:rPr>
          <w:rFonts w:hint="eastAsia" w:ascii="楷体" w:hAnsi="楷体" w:eastAsia="楷体" w:cs="楷体"/>
          <w:kern w:val="0"/>
          <w:sz w:val="24"/>
          <w:szCs w:val="24"/>
        </w:rPr>
        <w:t>0591-83709616  黄老师13400542955  邓老师1805036280</w:t>
      </w: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kern w:val="0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Cs/>
          <w:kern w:val="0"/>
          <w:sz w:val="24"/>
          <w:szCs w:val="24"/>
        </w:rPr>
        <w:t xml:space="preserve">13763852755 </w:t>
      </w:r>
    </w:p>
    <w:p>
      <w:pPr>
        <w:ind w:firstLine="1440" w:firstLineChars="600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Cs/>
          <w:kern w:val="0"/>
          <w:sz w:val="24"/>
          <w:szCs w:val="24"/>
        </w:rPr>
        <w:t>（工作时间：周一至周五，上午9：00-12:00/下午14:00-17：30）</w:t>
      </w:r>
    </w:p>
    <w:sectPr>
      <w:pgSz w:w="11906" w:h="16838"/>
      <w:pgMar w:top="426" w:right="566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83AC3"/>
    <w:rsid w:val="00323B43"/>
    <w:rsid w:val="00380F38"/>
    <w:rsid w:val="003D37D8"/>
    <w:rsid w:val="003F34EC"/>
    <w:rsid w:val="00426133"/>
    <w:rsid w:val="004358AB"/>
    <w:rsid w:val="006B63C7"/>
    <w:rsid w:val="00722CA6"/>
    <w:rsid w:val="008B7726"/>
    <w:rsid w:val="009A4676"/>
    <w:rsid w:val="00A9276C"/>
    <w:rsid w:val="00AB27BB"/>
    <w:rsid w:val="00B673FD"/>
    <w:rsid w:val="00C47275"/>
    <w:rsid w:val="00D31D50"/>
    <w:rsid w:val="00D94600"/>
    <w:rsid w:val="00E4685B"/>
    <w:rsid w:val="00EE3CD8"/>
    <w:rsid w:val="16FF1F7E"/>
    <w:rsid w:val="19E66178"/>
    <w:rsid w:val="22203EEF"/>
    <w:rsid w:val="33976E69"/>
    <w:rsid w:val="37B5710E"/>
    <w:rsid w:val="40272CD4"/>
    <w:rsid w:val="464A0029"/>
    <w:rsid w:val="4A63053F"/>
    <w:rsid w:val="678D7E04"/>
    <w:rsid w:val="72896BF9"/>
    <w:rsid w:val="73671DFC"/>
    <w:rsid w:val="762B1666"/>
    <w:rsid w:val="774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黄美丽</cp:lastModifiedBy>
  <dcterms:modified xsi:type="dcterms:W3CDTF">2021-06-28T03:29:25Z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9CDA813832464A869BA16FB0F4616292</vt:lpwstr>
  </property>
</Properties>
</file>